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3F" w:rsidRDefault="00C807D8" w:rsidP="00A426E6">
      <w:pPr>
        <w:autoSpaceDE w:val="0"/>
        <w:autoSpaceDN w:val="0"/>
        <w:adjustRightInd w:val="0"/>
        <w:spacing w:line="360" w:lineRule="auto"/>
        <w:ind w:firstLine="720"/>
        <w:jc w:val="both"/>
        <w:rPr>
          <w:rFonts w:eastAsia="Calibri"/>
          <w:bCs/>
          <w:iCs/>
          <w:sz w:val="28"/>
          <w:szCs w:val="28"/>
          <w:lang w:eastAsia="en-US"/>
        </w:rPr>
      </w:pPr>
      <w:r>
        <w:rPr>
          <w:rFonts w:eastAsia="Calibri"/>
          <w:bCs/>
          <w:iCs/>
          <w:sz w:val="28"/>
          <w:szCs w:val="28"/>
          <w:lang w:eastAsia="en-US"/>
        </w:rPr>
        <w:t>Добрый день, уважаемые коллеги! Я рада приветствовать всех участников научно-практической конференции! Тема моего доклада «</w:t>
      </w:r>
      <w:r w:rsidR="006B5D96">
        <w:rPr>
          <w:rFonts w:eastAsia="Calibri"/>
          <w:bCs/>
          <w:iCs/>
          <w:sz w:val="28"/>
          <w:szCs w:val="28"/>
          <w:lang w:eastAsia="en-US"/>
        </w:rPr>
        <w:t>Создание условий</w:t>
      </w:r>
      <w:r>
        <w:rPr>
          <w:rFonts w:eastAsia="Calibri"/>
          <w:bCs/>
          <w:iCs/>
          <w:sz w:val="28"/>
          <w:szCs w:val="28"/>
          <w:lang w:eastAsia="en-US"/>
        </w:rPr>
        <w:t xml:space="preserve"> для формирования нравственных ценностей и ведущих жизненных ориентиров </w:t>
      </w:r>
      <w:proofErr w:type="gramStart"/>
      <w:r>
        <w:rPr>
          <w:rFonts w:eastAsia="Calibri"/>
          <w:bCs/>
          <w:iCs/>
          <w:sz w:val="28"/>
          <w:szCs w:val="28"/>
          <w:lang w:eastAsia="en-US"/>
        </w:rPr>
        <w:t>у</w:t>
      </w:r>
      <w:proofErr w:type="gramEnd"/>
      <w:r>
        <w:rPr>
          <w:rFonts w:eastAsia="Calibri"/>
          <w:bCs/>
          <w:iCs/>
          <w:sz w:val="28"/>
          <w:szCs w:val="28"/>
          <w:lang w:eastAsia="en-US"/>
        </w:rPr>
        <w:t xml:space="preserve"> обучающихся через внеурочную деятельность».</w:t>
      </w:r>
    </w:p>
    <w:p w:rsidR="00A426E6" w:rsidRPr="00A426E6" w:rsidRDefault="00A8073F" w:rsidP="00A426E6">
      <w:pPr>
        <w:pStyle w:val="a5"/>
        <w:spacing w:line="360" w:lineRule="auto"/>
        <w:rPr>
          <w:color w:val="auto"/>
          <w:sz w:val="28"/>
          <w:szCs w:val="28"/>
        </w:rPr>
      </w:pPr>
      <w:r>
        <w:rPr>
          <w:color w:val="auto"/>
          <w:sz w:val="28"/>
          <w:szCs w:val="28"/>
        </w:rPr>
        <w:t>В законе «Об образовании</w:t>
      </w:r>
      <w:r w:rsidRPr="00EB5FC3">
        <w:rPr>
          <w:color w:val="auto"/>
          <w:sz w:val="28"/>
          <w:szCs w:val="28"/>
        </w:rPr>
        <w:t xml:space="preserve">» </w:t>
      </w:r>
      <w:r w:rsidR="00EB5FC3" w:rsidRPr="00EB5FC3">
        <w:rPr>
          <w:bCs/>
          <w:color w:val="auto"/>
          <w:sz w:val="28"/>
          <w:szCs w:val="28"/>
        </w:rPr>
        <w:t>принят</w:t>
      </w:r>
      <w:r w:rsidR="00EB5FC3">
        <w:rPr>
          <w:bCs/>
          <w:color w:val="auto"/>
          <w:sz w:val="28"/>
          <w:szCs w:val="28"/>
        </w:rPr>
        <w:t xml:space="preserve">ом </w:t>
      </w:r>
      <w:r w:rsidR="00EB5FC3" w:rsidRPr="00EB5FC3">
        <w:rPr>
          <w:bCs/>
          <w:color w:val="auto"/>
          <w:sz w:val="28"/>
          <w:szCs w:val="28"/>
        </w:rPr>
        <w:t xml:space="preserve"> Государственной Думой 21 декабря 2012 года,</w:t>
      </w:r>
      <w:r w:rsidR="00EB5FC3">
        <w:rPr>
          <w:bCs/>
          <w:color w:val="auto"/>
          <w:sz w:val="28"/>
          <w:szCs w:val="28"/>
        </w:rPr>
        <w:t xml:space="preserve"> </w:t>
      </w:r>
      <w:r w:rsidRPr="00A8073F">
        <w:rPr>
          <w:color w:val="auto"/>
          <w:sz w:val="28"/>
          <w:szCs w:val="28"/>
        </w:rPr>
        <w:t xml:space="preserve">духовно-нравственное развитие, воспитание и социализация </w:t>
      </w:r>
      <w:proofErr w:type="gramStart"/>
      <w:r w:rsidRPr="00A8073F">
        <w:rPr>
          <w:color w:val="auto"/>
          <w:sz w:val="28"/>
          <w:szCs w:val="28"/>
        </w:rPr>
        <w:t>обучающихся</w:t>
      </w:r>
      <w:proofErr w:type="gramEnd"/>
      <w:r w:rsidRPr="00A8073F">
        <w:rPr>
          <w:color w:val="auto"/>
          <w:sz w:val="28"/>
          <w:szCs w:val="28"/>
        </w:rPr>
        <w:t xml:space="preserve"> определены как з</w:t>
      </w:r>
      <w:r>
        <w:rPr>
          <w:color w:val="auto"/>
          <w:sz w:val="28"/>
          <w:szCs w:val="28"/>
        </w:rPr>
        <w:t xml:space="preserve">адачи первостепенной важности. </w:t>
      </w:r>
      <w:proofErr w:type="gramStart"/>
      <w:r w:rsidRPr="00A8073F">
        <w:rPr>
          <w:color w:val="auto"/>
          <w:sz w:val="28"/>
          <w:szCs w:val="28"/>
        </w:rPr>
        <w:t xml:space="preserve">Ст. </w:t>
      </w:r>
      <w:r>
        <w:rPr>
          <w:color w:val="auto"/>
          <w:sz w:val="28"/>
          <w:szCs w:val="28"/>
        </w:rPr>
        <w:t>66</w:t>
      </w:r>
      <w:r w:rsidRPr="00A8073F">
        <w:rPr>
          <w:color w:val="auto"/>
          <w:sz w:val="28"/>
          <w:szCs w:val="28"/>
        </w:rPr>
        <w:t>, данного Закона устанавливает, что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w:t>
      </w:r>
      <w:proofErr w:type="gramEnd"/>
      <w:r w:rsidRPr="00A8073F">
        <w:rPr>
          <w:color w:val="auto"/>
          <w:sz w:val="28"/>
          <w:szCs w:val="28"/>
        </w:rPr>
        <w:t xml:space="preserve"> обучающихся".</w:t>
      </w:r>
      <w:r>
        <w:rPr>
          <w:color w:val="auto"/>
          <w:sz w:val="28"/>
          <w:szCs w:val="28"/>
        </w:rPr>
        <w:t xml:space="preserve"> </w:t>
      </w:r>
      <w:r w:rsidRPr="00A8073F">
        <w:rPr>
          <w:color w:val="auto"/>
          <w:sz w:val="28"/>
          <w:szCs w:val="28"/>
        </w:rPr>
        <w:t>Воспитание и социализация</w:t>
      </w:r>
      <w:r w:rsidR="006B5D96">
        <w:rPr>
          <w:color w:val="auto"/>
          <w:sz w:val="28"/>
          <w:szCs w:val="28"/>
        </w:rPr>
        <w:t xml:space="preserve"> же</w:t>
      </w:r>
      <w:r w:rsidRPr="00A8073F">
        <w:rPr>
          <w:color w:val="auto"/>
          <w:sz w:val="28"/>
          <w:szCs w:val="28"/>
        </w:rPr>
        <w:t xml:space="preserve">, согласно </w:t>
      </w:r>
      <w:r w:rsidR="006B5D96">
        <w:rPr>
          <w:color w:val="auto"/>
          <w:sz w:val="28"/>
          <w:szCs w:val="28"/>
        </w:rPr>
        <w:t xml:space="preserve">Стандарту и </w:t>
      </w:r>
      <w:r w:rsidRPr="00A8073F">
        <w:rPr>
          <w:color w:val="auto"/>
          <w:sz w:val="28"/>
          <w:szCs w:val="28"/>
        </w:rPr>
        <w:t xml:space="preserve">концепции </w:t>
      </w:r>
      <w:r>
        <w:rPr>
          <w:color w:val="auto"/>
          <w:sz w:val="28"/>
          <w:szCs w:val="28"/>
        </w:rPr>
        <w:t>духовно-нравственного развития и воспитания</w:t>
      </w:r>
      <w:r w:rsidR="00EB5FC3">
        <w:rPr>
          <w:color w:val="auto"/>
          <w:sz w:val="28"/>
          <w:szCs w:val="28"/>
        </w:rPr>
        <w:t xml:space="preserve"> личности </w:t>
      </w:r>
      <w:r>
        <w:rPr>
          <w:color w:val="auto"/>
          <w:sz w:val="28"/>
          <w:szCs w:val="28"/>
        </w:rPr>
        <w:t xml:space="preserve"> </w:t>
      </w:r>
      <w:r w:rsidR="00EB5FC3">
        <w:rPr>
          <w:color w:val="auto"/>
          <w:sz w:val="28"/>
          <w:szCs w:val="28"/>
        </w:rPr>
        <w:t xml:space="preserve">интегрированы </w:t>
      </w:r>
      <w:r w:rsidRPr="00A8073F">
        <w:rPr>
          <w:color w:val="auto"/>
          <w:sz w:val="28"/>
          <w:szCs w:val="28"/>
        </w:rPr>
        <w:t xml:space="preserve"> во все виды деятельности школьника: учебную, </w:t>
      </w:r>
      <w:proofErr w:type="spellStart"/>
      <w:r w:rsidRPr="00A8073F">
        <w:rPr>
          <w:color w:val="auto"/>
          <w:sz w:val="28"/>
          <w:szCs w:val="28"/>
        </w:rPr>
        <w:t>внеучебную</w:t>
      </w:r>
      <w:proofErr w:type="spellEnd"/>
      <w:r w:rsidRPr="00A8073F">
        <w:rPr>
          <w:color w:val="auto"/>
          <w:sz w:val="28"/>
          <w:szCs w:val="28"/>
        </w:rPr>
        <w:t xml:space="preserve">, внешкольную, семейную, общественно-полезную, </w:t>
      </w:r>
      <w:r w:rsidR="006B5D96">
        <w:rPr>
          <w:color w:val="auto"/>
          <w:sz w:val="28"/>
          <w:szCs w:val="28"/>
        </w:rPr>
        <w:t xml:space="preserve">именно </w:t>
      </w:r>
      <w:r w:rsidRPr="00A8073F">
        <w:rPr>
          <w:color w:val="auto"/>
          <w:sz w:val="28"/>
          <w:szCs w:val="28"/>
        </w:rPr>
        <w:t xml:space="preserve">они, в первую очередь, </w:t>
      </w:r>
      <w:r w:rsidR="006B5D96">
        <w:rPr>
          <w:color w:val="auto"/>
          <w:sz w:val="28"/>
          <w:szCs w:val="28"/>
        </w:rPr>
        <w:t xml:space="preserve">и </w:t>
      </w:r>
      <w:r w:rsidRPr="00A8073F">
        <w:rPr>
          <w:color w:val="auto"/>
          <w:sz w:val="28"/>
          <w:szCs w:val="28"/>
        </w:rPr>
        <w:t>формируют уклад школьной жизни.</w:t>
      </w:r>
      <w:r w:rsidR="00EB5FC3">
        <w:rPr>
          <w:color w:val="auto"/>
          <w:sz w:val="28"/>
          <w:szCs w:val="28"/>
        </w:rPr>
        <w:t xml:space="preserve"> Кроме того, в законе «Об образовании» говорится, что  в</w:t>
      </w:r>
      <w:r w:rsidRPr="00A8073F">
        <w:rPr>
          <w:color w:val="auto"/>
          <w:sz w:val="28"/>
          <w:szCs w:val="28"/>
        </w:rPr>
        <w:t xml:space="preserve"> процессы духовно-нравственного развития </w:t>
      </w:r>
      <w:r w:rsidR="00C34048">
        <w:rPr>
          <w:color w:val="auto"/>
          <w:sz w:val="28"/>
          <w:szCs w:val="28"/>
        </w:rPr>
        <w:t>обучающегося</w:t>
      </w:r>
      <w:r w:rsidRPr="00A8073F">
        <w:rPr>
          <w:color w:val="auto"/>
          <w:sz w:val="28"/>
          <w:szCs w:val="28"/>
        </w:rPr>
        <w:t xml:space="preserve"> необходимо включать все субъекты воспитания и социализации детей и молодежи: семью, институты государства и гражданского общества, традиционные российские религиозные организации, учреждения дополнительного образования, культуры и спорта, СМИ.</w:t>
      </w:r>
      <w:r w:rsidR="00A426E6">
        <w:rPr>
          <w:color w:val="auto"/>
          <w:sz w:val="28"/>
          <w:szCs w:val="28"/>
        </w:rPr>
        <w:t xml:space="preserve"> </w:t>
      </w:r>
      <w:r w:rsidR="00A426E6">
        <w:rPr>
          <w:sz w:val="28"/>
          <w:szCs w:val="28"/>
        </w:rPr>
        <w:t>В Концепции духовно-нравственного развития и воспитания личности гражданина России» разделена внеурочная и внешкольная деятельность.</w:t>
      </w:r>
      <w:r w:rsidR="00A426E6" w:rsidRPr="00A426E6">
        <w:rPr>
          <w:color w:val="auto"/>
          <w:sz w:val="28"/>
          <w:szCs w:val="28"/>
        </w:rPr>
        <w:t xml:space="preserve"> </w:t>
      </w:r>
    </w:p>
    <w:p w:rsidR="00A426E6" w:rsidRPr="00A8073F" w:rsidRDefault="00A426E6" w:rsidP="00A426E6">
      <w:pPr>
        <w:pStyle w:val="a5"/>
        <w:spacing w:line="360" w:lineRule="auto"/>
        <w:rPr>
          <w:color w:val="auto"/>
          <w:sz w:val="28"/>
          <w:szCs w:val="28"/>
        </w:rPr>
      </w:pPr>
      <w:r w:rsidRPr="00A8073F">
        <w:rPr>
          <w:color w:val="auto"/>
          <w:sz w:val="28"/>
          <w:szCs w:val="28"/>
        </w:rPr>
        <w:lastRenderedPageBreak/>
        <w:t xml:space="preserve"> Внеурочная деятельность. Базовые ценности должны быть отражены в содержании внеурочных воспитательных мероприятий: праздников, викторин, выставок, игр и т.д., — а также в деятельности кружков, секций, клубов и других форм дополнительного образования. </w:t>
      </w:r>
    </w:p>
    <w:p w:rsidR="00A8073F" w:rsidRPr="00023727" w:rsidRDefault="00A426E6" w:rsidP="00023727">
      <w:pPr>
        <w:spacing w:before="100" w:beforeAutospacing="1" w:after="100" w:afterAutospacing="1" w:line="360" w:lineRule="auto"/>
        <w:rPr>
          <w:sz w:val="28"/>
          <w:szCs w:val="28"/>
        </w:rPr>
      </w:pPr>
      <w:r w:rsidRPr="00A8073F">
        <w:rPr>
          <w:sz w:val="28"/>
          <w:szCs w:val="28"/>
        </w:rPr>
        <w:t xml:space="preserve">Внешкольная деятельность. </w:t>
      </w:r>
      <w:proofErr w:type="gramStart"/>
      <w:r w:rsidRPr="00A8073F">
        <w:rPr>
          <w:sz w:val="28"/>
          <w:szCs w:val="28"/>
        </w:rPr>
        <w:t xml:space="preserve">Внешкольные мероприятия: экскурсии, разнообразные десанты, сборы помощи, благотворительные, экологические, военно-патриотические мероприятия, полезные дела и т.д. — организуются в пределах целостного, социально-открытого образовательного пространства. </w:t>
      </w:r>
      <w:proofErr w:type="gramEnd"/>
    </w:p>
    <w:p w:rsidR="00023727" w:rsidRPr="00A8073F" w:rsidRDefault="00E379F2" w:rsidP="00023727">
      <w:pPr>
        <w:spacing w:line="360" w:lineRule="auto"/>
        <w:ind w:firstLine="567"/>
        <w:jc w:val="both"/>
        <w:rPr>
          <w:sz w:val="28"/>
          <w:szCs w:val="28"/>
        </w:rPr>
      </w:pPr>
      <w:r w:rsidRPr="00A8073F">
        <w:rPr>
          <w:rFonts w:eastAsia="Calibri"/>
          <w:bCs/>
          <w:iCs/>
          <w:sz w:val="28"/>
          <w:szCs w:val="28"/>
          <w:lang w:eastAsia="en-US"/>
        </w:rPr>
        <w:t>В современных условиях педагогический (учебно-воспитательный) процесс рассматривается как процесс управляемой, совместной, творческой жизнедеятельности педагогов и школьников, который обеспечивает условия для развития и социальной адаптации обучаю</w:t>
      </w:r>
      <w:r w:rsidR="00023727">
        <w:rPr>
          <w:rFonts w:eastAsia="Calibri"/>
          <w:bCs/>
          <w:iCs/>
          <w:sz w:val="28"/>
          <w:szCs w:val="28"/>
          <w:lang w:eastAsia="en-US"/>
        </w:rPr>
        <w:t>щихся</w:t>
      </w:r>
      <w:r w:rsidRPr="00A8073F">
        <w:rPr>
          <w:rFonts w:eastAsia="Calibri"/>
          <w:bCs/>
          <w:iCs/>
          <w:sz w:val="28"/>
          <w:szCs w:val="28"/>
          <w:lang w:eastAsia="en-US"/>
        </w:rPr>
        <w:t xml:space="preserve">. Заинтересованность школы в решении проблемы внеурочной деятельности объясняется не только включением ее в учебный план 1- 2 классов, но и современным  взглядом на образовательные результаты. </w:t>
      </w:r>
      <w:proofErr w:type="gramStart"/>
      <w:r w:rsidRPr="00A8073F">
        <w:rPr>
          <w:rFonts w:eastAsia="Calibri"/>
          <w:bCs/>
          <w:iCs/>
          <w:sz w:val="28"/>
          <w:szCs w:val="28"/>
          <w:lang w:eastAsia="en-US"/>
        </w:rPr>
        <w:t>Школа сегодня рассматривается как важнейший социальный институт, который во взаимодействии с другими субъектами социализации создает необходимые условия для духовно-нравственного, интеллектуального, социального, эстетического развития обучающегося..</w:t>
      </w:r>
      <w:r w:rsidR="00023727" w:rsidRPr="00023727">
        <w:rPr>
          <w:sz w:val="28"/>
          <w:szCs w:val="28"/>
        </w:rPr>
        <w:t xml:space="preserve"> </w:t>
      </w:r>
      <w:r w:rsidR="00023727" w:rsidRPr="00A8073F">
        <w:rPr>
          <w:sz w:val="28"/>
          <w:szCs w:val="28"/>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w:t>
      </w:r>
      <w:proofErr w:type="gramEnd"/>
      <w:r w:rsidR="00023727" w:rsidRPr="00A8073F">
        <w:rPr>
          <w:sz w:val="28"/>
          <w:szCs w:val="28"/>
        </w:rPr>
        <w:t xml:space="preserve">  В процессе совместной творческой деятельности учителя и обучающегося происходит становление  личности ребенка.</w:t>
      </w:r>
    </w:p>
    <w:p w:rsidR="00E379F2" w:rsidRPr="00A8073F" w:rsidRDefault="00E379F2" w:rsidP="00A8073F">
      <w:pPr>
        <w:autoSpaceDE w:val="0"/>
        <w:autoSpaceDN w:val="0"/>
        <w:adjustRightInd w:val="0"/>
        <w:spacing w:line="360" w:lineRule="auto"/>
        <w:jc w:val="both"/>
        <w:rPr>
          <w:rFonts w:eastAsia="Calibri"/>
          <w:bCs/>
          <w:iCs/>
          <w:sz w:val="28"/>
          <w:szCs w:val="28"/>
          <w:lang w:eastAsia="en-US"/>
        </w:rPr>
      </w:pPr>
      <w:r w:rsidRPr="00A8073F">
        <w:rPr>
          <w:rFonts w:eastAsia="Calibri"/>
          <w:bCs/>
          <w:iCs/>
          <w:sz w:val="28"/>
          <w:szCs w:val="28"/>
          <w:lang w:eastAsia="en-US"/>
        </w:rPr>
        <w:t xml:space="preserve">     Учитель отслеживает внеурочную деятельность каждого ученика по отдельности и всего класса в целом. Обучающиеся на добровольной основе в соответствии с интересами и склонностями  участвуют в общешкольных мероприятиях воспитательной системы школы. </w:t>
      </w:r>
    </w:p>
    <w:p w:rsidR="00E379F2" w:rsidRPr="00A8073F" w:rsidRDefault="00E379F2" w:rsidP="00A8073F">
      <w:pPr>
        <w:autoSpaceDE w:val="0"/>
        <w:autoSpaceDN w:val="0"/>
        <w:adjustRightInd w:val="0"/>
        <w:spacing w:line="360" w:lineRule="auto"/>
        <w:ind w:hanging="709"/>
        <w:jc w:val="both"/>
        <w:rPr>
          <w:rFonts w:eastAsia="Calibri"/>
          <w:bCs/>
          <w:iCs/>
          <w:sz w:val="28"/>
          <w:szCs w:val="28"/>
          <w:lang w:eastAsia="en-US"/>
        </w:rPr>
      </w:pPr>
      <w:r w:rsidRPr="00A8073F">
        <w:rPr>
          <w:rFonts w:eastAsia="Calibri"/>
          <w:bCs/>
          <w:iCs/>
          <w:sz w:val="28"/>
          <w:szCs w:val="28"/>
          <w:lang w:eastAsia="en-US"/>
        </w:rPr>
        <w:lastRenderedPageBreak/>
        <w:t xml:space="preserve">           </w:t>
      </w:r>
      <w:r w:rsidRPr="00A8073F">
        <w:rPr>
          <w:rFonts w:eastAsia="Calibri"/>
          <w:b/>
          <w:bCs/>
          <w:iCs/>
          <w:sz w:val="28"/>
          <w:szCs w:val="28"/>
          <w:lang w:eastAsia="en-US"/>
        </w:rPr>
        <w:t>Цель</w:t>
      </w:r>
      <w:r w:rsidRPr="00A8073F">
        <w:rPr>
          <w:rFonts w:eastAsia="Calibri"/>
          <w:bCs/>
          <w:iCs/>
          <w:sz w:val="28"/>
          <w:szCs w:val="28"/>
          <w:lang w:eastAsia="en-US"/>
        </w:rPr>
        <w:t xml:space="preserve"> внеурочной деятельности: создание условий для проявления и развития ребенком своих интересов на основе свободного выбора, </w:t>
      </w:r>
      <w:r w:rsidRPr="00A8073F">
        <w:rPr>
          <w:sz w:val="28"/>
          <w:szCs w:val="28"/>
        </w:rPr>
        <w:t xml:space="preserve">для достижения </w:t>
      </w:r>
      <w:proofErr w:type="gramStart"/>
      <w:r w:rsidRPr="00A8073F">
        <w:rPr>
          <w:sz w:val="28"/>
          <w:szCs w:val="28"/>
        </w:rPr>
        <w:t>обучающимися</w:t>
      </w:r>
      <w:proofErr w:type="gramEnd"/>
      <w:r w:rsidRPr="00A8073F">
        <w:rPr>
          <w:sz w:val="28"/>
          <w:szCs w:val="28"/>
        </w:rPr>
        <w:t xml:space="preserve"> необходимого для жизни в обществе социального опыта</w:t>
      </w:r>
      <w:r w:rsidRPr="00A8073F">
        <w:rPr>
          <w:rFonts w:eastAsia="Calibri"/>
          <w:bCs/>
          <w:iCs/>
          <w:sz w:val="28"/>
          <w:szCs w:val="28"/>
          <w:lang w:eastAsia="en-US"/>
        </w:rPr>
        <w:t>, постижения духовно-нравственных ценностей и культурных традиций.</w:t>
      </w:r>
    </w:p>
    <w:p w:rsidR="00E379F2" w:rsidRPr="00A8073F" w:rsidRDefault="00E379F2" w:rsidP="00A8073F">
      <w:pPr>
        <w:autoSpaceDE w:val="0"/>
        <w:autoSpaceDN w:val="0"/>
        <w:adjustRightInd w:val="0"/>
        <w:spacing w:line="360" w:lineRule="auto"/>
        <w:jc w:val="both"/>
        <w:rPr>
          <w:rFonts w:eastAsia="Calibri"/>
          <w:b/>
          <w:bCs/>
          <w:iCs/>
          <w:sz w:val="28"/>
          <w:szCs w:val="28"/>
          <w:lang w:eastAsia="en-US"/>
        </w:rPr>
      </w:pPr>
      <w:r w:rsidRPr="00A8073F">
        <w:rPr>
          <w:rFonts w:eastAsia="Calibri"/>
          <w:bCs/>
          <w:iCs/>
          <w:sz w:val="28"/>
          <w:szCs w:val="28"/>
          <w:lang w:eastAsia="en-US"/>
        </w:rPr>
        <w:t xml:space="preserve">            </w:t>
      </w:r>
      <w:r w:rsidRPr="00A8073F">
        <w:rPr>
          <w:rFonts w:eastAsia="Calibri"/>
          <w:b/>
          <w:bCs/>
          <w:iCs/>
          <w:sz w:val="28"/>
          <w:szCs w:val="28"/>
          <w:lang w:eastAsia="en-US"/>
        </w:rPr>
        <w:t>Задачи:</w:t>
      </w:r>
    </w:p>
    <w:p w:rsidR="00E379F2" w:rsidRPr="00A8073F" w:rsidRDefault="00E379F2" w:rsidP="00A8073F">
      <w:pPr>
        <w:autoSpaceDE w:val="0"/>
        <w:autoSpaceDN w:val="0"/>
        <w:adjustRightInd w:val="0"/>
        <w:spacing w:line="360" w:lineRule="auto"/>
        <w:jc w:val="both"/>
        <w:rPr>
          <w:rFonts w:eastAsia="Calibri"/>
          <w:bCs/>
          <w:iCs/>
          <w:sz w:val="28"/>
          <w:szCs w:val="28"/>
          <w:lang w:eastAsia="en-US"/>
        </w:rPr>
      </w:pPr>
      <w:r w:rsidRPr="00A8073F">
        <w:rPr>
          <w:rFonts w:eastAsia="Calibri"/>
          <w:bCs/>
          <w:iCs/>
          <w:sz w:val="28"/>
          <w:szCs w:val="28"/>
          <w:lang w:eastAsia="en-US"/>
        </w:rPr>
        <w:t xml:space="preserve">• обеспечить благоприятную адаптацию ребенка в школе; </w:t>
      </w:r>
    </w:p>
    <w:p w:rsidR="00E379F2" w:rsidRPr="00A8073F" w:rsidRDefault="00E379F2" w:rsidP="00A8073F">
      <w:pPr>
        <w:spacing w:line="360" w:lineRule="auto"/>
        <w:rPr>
          <w:sz w:val="28"/>
          <w:szCs w:val="28"/>
        </w:rPr>
      </w:pPr>
      <w:r w:rsidRPr="00A8073F">
        <w:rPr>
          <w:rFonts w:eastAsia="Calibri"/>
          <w:sz w:val="28"/>
          <w:szCs w:val="28"/>
        </w:rPr>
        <w:t xml:space="preserve">• </w:t>
      </w:r>
      <w:r w:rsidRPr="00A8073F">
        <w:rPr>
          <w:sz w:val="28"/>
          <w:szCs w:val="28"/>
        </w:rPr>
        <w:t xml:space="preserve">организовать </w:t>
      </w:r>
      <w:proofErr w:type="spellStart"/>
      <w:r w:rsidRPr="00A8073F">
        <w:rPr>
          <w:sz w:val="28"/>
          <w:szCs w:val="28"/>
        </w:rPr>
        <w:t>досуговую</w:t>
      </w:r>
      <w:proofErr w:type="spellEnd"/>
      <w:r w:rsidRPr="00A8073F">
        <w:rPr>
          <w:sz w:val="28"/>
          <w:szCs w:val="28"/>
        </w:rPr>
        <w:t xml:space="preserve"> деятельность </w:t>
      </w:r>
      <w:proofErr w:type="gramStart"/>
      <w:r w:rsidRPr="00A8073F">
        <w:rPr>
          <w:sz w:val="28"/>
          <w:szCs w:val="28"/>
        </w:rPr>
        <w:t>обучающихся</w:t>
      </w:r>
      <w:proofErr w:type="gramEnd"/>
      <w:r w:rsidRPr="00A8073F">
        <w:rPr>
          <w:sz w:val="28"/>
          <w:szCs w:val="28"/>
        </w:rPr>
        <w:t xml:space="preserve">; </w:t>
      </w:r>
    </w:p>
    <w:p w:rsidR="00E379F2" w:rsidRPr="00A8073F" w:rsidRDefault="00E379F2" w:rsidP="00A8073F">
      <w:pPr>
        <w:numPr>
          <w:ilvl w:val="0"/>
          <w:numId w:val="1"/>
        </w:numPr>
        <w:tabs>
          <w:tab w:val="clear" w:pos="720"/>
          <w:tab w:val="num" w:pos="180"/>
        </w:tabs>
        <w:autoSpaceDE w:val="0"/>
        <w:autoSpaceDN w:val="0"/>
        <w:adjustRightInd w:val="0"/>
        <w:spacing w:line="360" w:lineRule="auto"/>
        <w:ind w:hanging="720"/>
        <w:jc w:val="both"/>
        <w:rPr>
          <w:rFonts w:eastAsia="Calibri"/>
          <w:bCs/>
          <w:iCs/>
          <w:sz w:val="28"/>
          <w:szCs w:val="28"/>
          <w:lang w:eastAsia="en-US"/>
        </w:rPr>
      </w:pPr>
      <w:r w:rsidRPr="00A8073F">
        <w:rPr>
          <w:sz w:val="28"/>
          <w:szCs w:val="28"/>
        </w:rPr>
        <w:t>сформиро</w:t>
      </w:r>
      <w:r w:rsidR="00023727">
        <w:rPr>
          <w:sz w:val="28"/>
          <w:szCs w:val="28"/>
        </w:rPr>
        <w:t>вать ведущие жизненные ориентиры и нравственные ценности ребёнка</w:t>
      </w:r>
    </w:p>
    <w:p w:rsidR="00E379F2" w:rsidRPr="00A8073F" w:rsidRDefault="00E379F2" w:rsidP="00A8073F">
      <w:pPr>
        <w:autoSpaceDE w:val="0"/>
        <w:autoSpaceDN w:val="0"/>
        <w:adjustRightInd w:val="0"/>
        <w:spacing w:line="360" w:lineRule="auto"/>
        <w:jc w:val="both"/>
        <w:rPr>
          <w:rFonts w:eastAsia="Calibri"/>
          <w:bCs/>
          <w:iCs/>
          <w:sz w:val="28"/>
          <w:szCs w:val="28"/>
          <w:lang w:eastAsia="en-US"/>
        </w:rPr>
      </w:pPr>
      <w:r w:rsidRPr="00A8073F">
        <w:rPr>
          <w:rFonts w:eastAsia="Calibri"/>
          <w:bCs/>
          <w:iCs/>
          <w:sz w:val="28"/>
          <w:szCs w:val="28"/>
          <w:lang w:eastAsia="en-US"/>
        </w:rPr>
        <w:t xml:space="preserve">       </w:t>
      </w:r>
      <w:proofErr w:type="gramStart"/>
      <w:r w:rsidRPr="00A8073F">
        <w:rPr>
          <w:rFonts w:eastAsia="Calibri"/>
          <w:bCs/>
          <w:iCs/>
          <w:sz w:val="28"/>
          <w:szCs w:val="28"/>
          <w:lang w:eastAsia="en-US"/>
        </w:rPr>
        <w:t xml:space="preserve">Внеурочная деятельность школьников – понятие, объединяющее все виды деятельности школьников (кроме учебной), в которых возможно и целесообразно решение </w:t>
      </w:r>
      <w:r w:rsidR="00C807D8">
        <w:rPr>
          <w:rFonts w:eastAsia="Calibri"/>
          <w:bCs/>
          <w:iCs/>
          <w:sz w:val="28"/>
          <w:szCs w:val="28"/>
          <w:lang w:eastAsia="en-US"/>
        </w:rPr>
        <w:t>поставленных задач.</w:t>
      </w:r>
      <w:proofErr w:type="gramEnd"/>
    </w:p>
    <w:p w:rsidR="00E379F2" w:rsidRPr="00A8073F" w:rsidRDefault="00E379F2" w:rsidP="00A8073F">
      <w:pPr>
        <w:autoSpaceDE w:val="0"/>
        <w:autoSpaceDN w:val="0"/>
        <w:adjustRightInd w:val="0"/>
        <w:spacing w:line="360" w:lineRule="auto"/>
        <w:jc w:val="both"/>
        <w:rPr>
          <w:rFonts w:eastAsia="Calibri"/>
          <w:bCs/>
          <w:iCs/>
          <w:sz w:val="28"/>
          <w:szCs w:val="28"/>
          <w:lang w:eastAsia="en-US"/>
        </w:rPr>
      </w:pPr>
      <w:r w:rsidRPr="00A8073F">
        <w:rPr>
          <w:rFonts w:eastAsia="Calibri"/>
          <w:bCs/>
          <w:iCs/>
          <w:sz w:val="28"/>
          <w:szCs w:val="28"/>
          <w:lang w:eastAsia="en-US"/>
        </w:rPr>
        <w:t xml:space="preserve">           Воспитательная работа в классе  процесс совместной деятельности классного руководителя, детей и взрослых по определению целей, содержания и способов организации воспитательного процесса и жизнедеятельности в классном сообществе.</w:t>
      </w:r>
    </w:p>
    <w:p w:rsidR="00E379F2" w:rsidRPr="00A8073F" w:rsidRDefault="00E379F2" w:rsidP="00A8073F">
      <w:pPr>
        <w:spacing w:line="360" w:lineRule="auto"/>
        <w:ind w:firstLine="567"/>
        <w:jc w:val="both"/>
        <w:rPr>
          <w:sz w:val="28"/>
          <w:szCs w:val="28"/>
        </w:rPr>
      </w:pPr>
      <w:r w:rsidRPr="00A8073F">
        <w:rPr>
          <w:sz w:val="28"/>
          <w:szCs w:val="28"/>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A8073F">
        <w:rPr>
          <w:sz w:val="28"/>
          <w:szCs w:val="28"/>
        </w:rPr>
        <w:t>безоценочный</w:t>
      </w:r>
      <w:proofErr w:type="spellEnd"/>
      <w:r w:rsidRPr="00A8073F">
        <w:rPr>
          <w:sz w:val="28"/>
          <w:szCs w:val="28"/>
        </w:rPr>
        <w:t>, при этом  обеспечивающий достижение успеха благодаря его способностям независимо от успеваемости по обязательным учебным дисциплинам.</w:t>
      </w:r>
    </w:p>
    <w:p w:rsidR="00E379F2" w:rsidRPr="00A8073F" w:rsidRDefault="00E379F2" w:rsidP="00A8073F">
      <w:pPr>
        <w:pStyle w:val="a5"/>
        <w:spacing w:before="0" w:beforeAutospacing="0" w:after="0" w:afterAutospacing="0" w:line="360" w:lineRule="auto"/>
        <w:jc w:val="both"/>
        <w:rPr>
          <w:sz w:val="28"/>
          <w:szCs w:val="28"/>
        </w:rPr>
      </w:pPr>
      <w:r w:rsidRPr="00A8073F">
        <w:rPr>
          <w:sz w:val="28"/>
          <w:szCs w:val="28"/>
        </w:rPr>
        <w:t xml:space="preserve">Принципы организации </w:t>
      </w:r>
      <w:r w:rsidR="00023727">
        <w:rPr>
          <w:sz w:val="28"/>
          <w:szCs w:val="28"/>
        </w:rPr>
        <w:t>внеурочной деятельности:</w:t>
      </w:r>
    </w:p>
    <w:p w:rsidR="00E379F2" w:rsidRPr="00A8073F" w:rsidRDefault="00E379F2" w:rsidP="00A8073F">
      <w:pPr>
        <w:numPr>
          <w:ilvl w:val="0"/>
          <w:numId w:val="2"/>
        </w:numPr>
        <w:spacing w:line="360" w:lineRule="auto"/>
        <w:ind w:hanging="720"/>
        <w:jc w:val="both"/>
        <w:rPr>
          <w:bCs/>
          <w:sz w:val="28"/>
          <w:szCs w:val="28"/>
        </w:rPr>
      </w:pPr>
      <w:r w:rsidRPr="00A8073F">
        <w:rPr>
          <w:bCs/>
          <w:sz w:val="28"/>
          <w:szCs w:val="28"/>
        </w:rPr>
        <w:t xml:space="preserve">соответствие возрастным особенностям </w:t>
      </w:r>
      <w:proofErr w:type="gramStart"/>
      <w:r w:rsidRPr="00A8073F">
        <w:rPr>
          <w:bCs/>
          <w:sz w:val="28"/>
          <w:szCs w:val="28"/>
        </w:rPr>
        <w:t>обучающихся</w:t>
      </w:r>
      <w:proofErr w:type="gramEnd"/>
      <w:r w:rsidRPr="00A8073F">
        <w:rPr>
          <w:bCs/>
          <w:sz w:val="28"/>
          <w:szCs w:val="28"/>
        </w:rPr>
        <w:t>, преемственность с технологиями учебной деятельности;</w:t>
      </w:r>
    </w:p>
    <w:p w:rsidR="00E379F2" w:rsidRPr="00A8073F" w:rsidRDefault="00E379F2" w:rsidP="00A8073F">
      <w:pPr>
        <w:numPr>
          <w:ilvl w:val="0"/>
          <w:numId w:val="2"/>
        </w:numPr>
        <w:spacing w:line="360" w:lineRule="auto"/>
        <w:ind w:hanging="720"/>
        <w:jc w:val="both"/>
        <w:rPr>
          <w:bCs/>
          <w:sz w:val="28"/>
          <w:szCs w:val="28"/>
        </w:rPr>
      </w:pPr>
      <w:r w:rsidRPr="00A8073F">
        <w:rPr>
          <w:bCs/>
          <w:sz w:val="28"/>
          <w:szCs w:val="28"/>
        </w:rPr>
        <w:t xml:space="preserve">опора на традиции </w:t>
      </w:r>
      <w:r w:rsidR="00023727">
        <w:rPr>
          <w:bCs/>
          <w:sz w:val="28"/>
          <w:szCs w:val="28"/>
        </w:rPr>
        <w:t>школы</w:t>
      </w:r>
    </w:p>
    <w:p w:rsidR="00E379F2" w:rsidRPr="00A8073F" w:rsidRDefault="00E379F2" w:rsidP="00A8073F">
      <w:pPr>
        <w:numPr>
          <w:ilvl w:val="0"/>
          <w:numId w:val="2"/>
        </w:numPr>
        <w:spacing w:line="360" w:lineRule="auto"/>
        <w:ind w:hanging="720"/>
        <w:jc w:val="both"/>
        <w:rPr>
          <w:bCs/>
          <w:sz w:val="28"/>
          <w:szCs w:val="28"/>
        </w:rPr>
      </w:pPr>
      <w:r w:rsidRPr="00A8073F">
        <w:rPr>
          <w:bCs/>
          <w:sz w:val="28"/>
          <w:szCs w:val="28"/>
        </w:rPr>
        <w:t>опора на ценности воспитательной системы</w:t>
      </w:r>
      <w:r w:rsidR="00023727">
        <w:rPr>
          <w:bCs/>
          <w:sz w:val="28"/>
          <w:szCs w:val="28"/>
        </w:rPr>
        <w:t xml:space="preserve"> школы</w:t>
      </w:r>
      <w:r w:rsidRPr="00A8073F">
        <w:rPr>
          <w:bCs/>
          <w:sz w:val="28"/>
          <w:szCs w:val="28"/>
        </w:rPr>
        <w:t>;</w:t>
      </w:r>
    </w:p>
    <w:p w:rsidR="00E379F2" w:rsidRPr="00A8073F" w:rsidRDefault="00E379F2" w:rsidP="00A8073F">
      <w:pPr>
        <w:numPr>
          <w:ilvl w:val="0"/>
          <w:numId w:val="2"/>
        </w:numPr>
        <w:spacing w:line="360" w:lineRule="auto"/>
        <w:ind w:hanging="720"/>
        <w:jc w:val="both"/>
        <w:rPr>
          <w:bCs/>
          <w:sz w:val="28"/>
          <w:szCs w:val="28"/>
        </w:rPr>
      </w:pPr>
      <w:r w:rsidRPr="00A8073F">
        <w:rPr>
          <w:bCs/>
          <w:sz w:val="28"/>
          <w:szCs w:val="28"/>
        </w:rPr>
        <w:t>свободный выбор на основе личных интересов и склонностей ребенка.</w:t>
      </w:r>
    </w:p>
    <w:p w:rsidR="00A83298" w:rsidRPr="00A83298" w:rsidRDefault="00A83298" w:rsidP="00A83298">
      <w:pPr>
        <w:spacing w:line="360" w:lineRule="auto"/>
        <w:ind w:firstLine="708"/>
        <w:rPr>
          <w:sz w:val="28"/>
          <w:szCs w:val="28"/>
        </w:rPr>
      </w:pPr>
      <w:r w:rsidRPr="00A83298">
        <w:rPr>
          <w:sz w:val="28"/>
          <w:szCs w:val="28"/>
        </w:rPr>
        <w:lastRenderedPageBreak/>
        <w:t xml:space="preserve">В школе созданы условия для духовно-нравственного воспитания детей через </w:t>
      </w:r>
      <w:r w:rsidRPr="00A83298">
        <w:rPr>
          <w:b/>
          <w:sz w:val="28"/>
          <w:szCs w:val="28"/>
        </w:rPr>
        <w:t xml:space="preserve"> </w:t>
      </w:r>
      <w:r>
        <w:rPr>
          <w:sz w:val="28"/>
          <w:szCs w:val="28"/>
        </w:rPr>
        <w:t>внеурочную деятельность</w:t>
      </w:r>
      <w:r w:rsidRPr="00A83298">
        <w:rPr>
          <w:sz w:val="28"/>
          <w:szCs w:val="28"/>
        </w:rPr>
        <w:t>.  Разработана программа по духовно-нравственному воспитанию 1-4 класс в реализации ФГОС, 5-11 класс «Будем добрыми и человечными».  Назначение программы: обеспечить благоприятные условия для разработки и реализации системы</w:t>
      </w:r>
    </w:p>
    <w:p w:rsidR="00A83298" w:rsidRPr="00A83298" w:rsidRDefault="00A83298" w:rsidP="00A83298">
      <w:pPr>
        <w:spacing w:line="360" w:lineRule="auto"/>
        <w:rPr>
          <w:sz w:val="28"/>
          <w:szCs w:val="28"/>
        </w:rPr>
      </w:pPr>
      <w:r w:rsidRPr="00A83298">
        <w:rPr>
          <w:sz w:val="28"/>
          <w:szCs w:val="28"/>
        </w:rPr>
        <w:t>мероприятий, способствующих духовно- нравственному воспитанию школьников</w:t>
      </w:r>
      <w:r>
        <w:rPr>
          <w:sz w:val="28"/>
          <w:szCs w:val="28"/>
        </w:rPr>
        <w:t>.</w:t>
      </w:r>
    </w:p>
    <w:p w:rsidR="00A83298" w:rsidRPr="00A83298" w:rsidRDefault="00A83298" w:rsidP="00A83298">
      <w:pPr>
        <w:spacing w:line="360" w:lineRule="auto"/>
        <w:ind w:firstLine="708"/>
        <w:jc w:val="both"/>
        <w:rPr>
          <w:sz w:val="28"/>
          <w:szCs w:val="28"/>
        </w:rPr>
      </w:pPr>
      <w:r w:rsidRPr="00A83298">
        <w:rPr>
          <w:sz w:val="28"/>
          <w:szCs w:val="28"/>
        </w:rPr>
        <w:t>Работа по духовно-нравственному воспитанию в МБОУ «</w:t>
      </w:r>
      <w:proofErr w:type="spellStart"/>
      <w:r w:rsidRPr="00A83298">
        <w:rPr>
          <w:sz w:val="28"/>
          <w:szCs w:val="28"/>
        </w:rPr>
        <w:t>Сосновская</w:t>
      </w:r>
      <w:proofErr w:type="spellEnd"/>
      <w:r w:rsidRPr="00A83298">
        <w:rPr>
          <w:sz w:val="28"/>
          <w:szCs w:val="28"/>
        </w:rPr>
        <w:t xml:space="preserve"> СОШ»  организована по следующим направлениям:</w:t>
      </w:r>
    </w:p>
    <w:p w:rsidR="00A83298" w:rsidRPr="00A83298" w:rsidRDefault="00A83298" w:rsidP="00A83298">
      <w:pPr>
        <w:spacing w:line="360" w:lineRule="auto"/>
        <w:jc w:val="both"/>
        <w:rPr>
          <w:color w:val="000000"/>
          <w:sz w:val="28"/>
          <w:szCs w:val="28"/>
          <w:u w:val="single"/>
        </w:rPr>
      </w:pPr>
      <w:r w:rsidRPr="00A83298">
        <w:rPr>
          <w:color w:val="000000"/>
          <w:sz w:val="28"/>
          <w:szCs w:val="28"/>
          <w:u w:val="single"/>
        </w:rPr>
        <w:t>Организация работы на основе православных традиций:</w:t>
      </w:r>
    </w:p>
    <w:p w:rsidR="00A83298" w:rsidRPr="00A83298" w:rsidRDefault="00A83298" w:rsidP="00A83298">
      <w:pPr>
        <w:spacing w:line="360" w:lineRule="auto"/>
        <w:ind w:firstLine="708"/>
        <w:jc w:val="both"/>
        <w:rPr>
          <w:sz w:val="28"/>
          <w:szCs w:val="28"/>
        </w:rPr>
      </w:pPr>
      <w:r w:rsidRPr="00A83298">
        <w:rPr>
          <w:sz w:val="28"/>
          <w:szCs w:val="28"/>
        </w:rPr>
        <w:t xml:space="preserve">За много лет работы у нас сложились богатые традиции. Ежегодно мы проводим большие  праздники и акции. Готовясь и участвуя в них, ребята осознают свою причастность к жизни школы, учатся уважать её традиции, проявляют свои творческие способности, учатся уважать традиции своего народа, других народов. </w:t>
      </w:r>
    </w:p>
    <w:p w:rsidR="00A83298" w:rsidRPr="00A83298" w:rsidRDefault="00C807D8" w:rsidP="00A83298">
      <w:pPr>
        <w:spacing w:line="360" w:lineRule="auto"/>
        <w:jc w:val="both"/>
        <w:rPr>
          <w:sz w:val="28"/>
          <w:szCs w:val="28"/>
        </w:rPr>
      </w:pPr>
      <w:r>
        <w:rPr>
          <w:sz w:val="28"/>
          <w:szCs w:val="28"/>
        </w:rPr>
        <w:tab/>
        <w:t xml:space="preserve">Во время подготовки </w:t>
      </w:r>
      <w:r w:rsidR="00A83298" w:rsidRPr="00A83298">
        <w:rPr>
          <w:sz w:val="28"/>
          <w:szCs w:val="28"/>
        </w:rPr>
        <w:t xml:space="preserve"> коллективных творческих дел происходит единение детей, учителей, родителей и это способствует формированию единого школьного коллектива:</w:t>
      </w:r>
    </w:p>
    <w:p w:rsidR="00EA7694" w:rsidRPr="00A83298" w:rsidRDefault="00EA7694" w:rsidP="00A83298">
      <w:pPr>
        <w:spacing w:line="360" w:lineRule="auto"/>
        <w:rPr>
          <w:sz w:val="28"/>
          <w:szCs w:val="28"/>
        </w:rPr>
      </w:pPr>
    </w:p>
    <w:p w:rsidR="00A83298" w:rsidRPr="00A83298" w:rsidRDefault="00A83298" w:rsidP="00A83298">
      <w:pPr>
        <w:spacing w:line="360" w:lineRule="auto"/>
        <w:jc w:val="both"/>
        <w:rPr>
          <w:color w:val="000000"/>
          <w:sz w:val="28"/>
          <w:szCs w:val="28"/>
          <w:u w:val="single"/>
        </w:rPr>
      </w:pPr>
      <w:r w:rsidRPr="00A83298">
        <w:rPr>
          <w:color w:val="000000"/>
          <w:sz w:val="28"/>
          <w:szCs w:val="28"/>
          <w:u w:val="single"/>
        </w:rPr>
        <w:t>Художественно-эстетическая деятельность:</w:t>
      </w:r>
    </w:p>
    <w:p w:rsidR="00A83298" w:rsidRPr="00A83298" w:rsidRDefault="00A83298" w:rsidP="00A83298">
      <w:pPr>
        <w:numPr>
          <w:ilvl w:val="0"/>
          <w:numId w:val="4"/>
        </w:numPr>
        <w:spacing w:line="360" w:lineRule="auto"/>
        <w:jc w:val="both"/>
        <w:rPr>
          <w:color w:val="000000"/>
          <w:sz w:val="28"/>
          <w:szCs w:val="28"/>
        </w:rPr>
      </w:pPr>
      <w:r w:rsidRPr="00A83298">
        <w:rPr>
          <w:color w:val="000000"/>
          <w:sz w:val="28"/>
          <w:szCs w:val="28"/>
        </w:rPr>
        <w:t>участие в творческих конкурсах, выставках;</w:t>
      </w:r>
    </w:p>
    <w:p w:rsidR="00A83298" w:rsidRPr="00A83298" w:rsidRDefault="00A83298" w:rsidP="00A83298">
      <w:pPr>
        <w:spacing w:line="360" w:lineRule="auto"/>
        <w:ind w:firstLine="708"/>
        <w:jc w:val="both"/>
        <w:rPr>
          <w:sz w:val="28"/>
          <w:szCs w:val="28"/>
        </w:rPr>
      </w:pPr>
      <w:r w:rsidRPr="00A83298">
        <w:rPr>
          <w:sz w:val="28"/>
          <w:szCs w:val="28"/>
        </w:rPr>
        <w:t xml:space="preserve">По духовно-нравственной, тематике в школе за истекший период  проводились различные творческие конкурсы. Цель – воспитание эстетических, гражданских, патриотических, нравственных чувств </w:t>
      </w:r>
      <w:proofErr w:type="gramStart"/>
      <w:r w:rsidRPr="00A83298">
        <w:rPr>
          <w:sz w:val="28"/>
          <w:szCs w:val="28"/>
        </w:rPr>
        <w:t>у</w:t>
      </w:r>
      <w:proofErr w:type="gramEnd"/>
      <w:r w:rsidRPr="00A83298">
        <w:rPr>
          <w:sz w:val="28"/>
          <w:szCs w:val="28"/>
        </w:rPr>
        <w:t xml:space="preserve"> </w:t>
      </w:r>
      <w:r w:rsidR="00C807D8">
        <w:rPr>
          <w:sz w:val="28"/>
          <w:szCs w:val="28"/>
        </w:rPr>
        <w:t xml:space="preserve">обучающихся. </w:t>
      </w:r>
    </w:p>
    <w:p w:rsidR="00A83298" w:rsidRPr="00A83298" w:rsidRDefault="00A83298" w:rsidP="00A83298">
      <w:pPr>
        <w:spacing w:line="360" w:lineRule="auto"/>
        <w:ind w:left="360"/>
        <w:jc w:val="both"/>
        <w:rPr>
          <w:sz w:val="28"/>
          <w:szCs w:val="28"/>
        </w:rPr>
      </w:pPr>
      <w:r w:rsidRPr="00A83298">
        <w:rPr>
          <w:sz w:val="28"/>
          <w:szCs w:val="28"/>
        </w:rPr>
        <w:t xml:space="preserve">  Большую часть времени мы отводим работе с родителями</w:t>
      </w:r>
      <w:r w:rsidRPr="00A83298">
        <w:rPr>
          <w:b/>
          <w:sz w:val="28"/>
          <w:szCs w:val="28"/>
        </w:rPr>
        <w:t>.</w:t>
      </w:r>
      <w:r w:rsidRPr="00A83298">
        <w:rPr>
          <w:sz w:val="28"/>
          <w:szCs w:val="28"/>
        </w:rPr>
        <w:t xml:space="preserve"> Просвещение семьи по вопросам духовно-нравственного воспитания, возрождение традиционного уклада жизни семьи и развитие семейных отношений</w:t>
      </w:r>
      <w:r w:rsidR="00C807D8">
        <w:rPr>
          <w:sz w:val="28"/>
          <w:szCs w:val="28"/>
        </w:rPr>
        <w:t xml:space="preserve"> </w:t>
      </w:r>
      <w:r w:rsidRPr="00A83298">
        <w:rPr>
          <w:sz w:val="28"/>
          <w:szCs w:val="28"/>
        </w:rPr>
        <w:t>– важнейшее направление деятельности школы.</w:t>
      </w:r>
    </w:p>
    <w:p w:rsidR="00A83298" w:rsidRPr="00A83298" w:rsidRDefault="00A83298" w:rsidP="00A83298">
      <w:pPr>
        <w:spacing w:line="360" w:lineRule="auto"/>
        <w:rPr>
          <w:sz w:val="28"/>
          <w:szCs w:val="28"/>
        </w:rPr>
      </w:pPr>
      <w:r w:rsidRPr="00A83298">
        <w:rPr>
          <w:sz w:val="28"/>
          <w:szCs w:val="28"/>
        </w:rPr>
        <w:lastRenderedPageBreak/>
        <w:tab/>
        <w:t>Все педагоги  школы принимают участие в районных семинарах.  Мы готовы делиться опытом работы. Так, в</w:t>
      </w:r>
      <w:r>
        <w:rPr>
          <w:sz w:val="28"/>
          <w:szCs w:val="28"/>
        </w:rPr>
        <w:t xml:space="preserve"> январе месяце</w:t>
      </w:r>
      <w:r w:rsidRPr="00A83298">
        <w:rPr>
          <w:sz w:val="28"/>
          <w:szCs w:val="28"/>
        </w:rPr>
        <w:t xml:space="preserve"> 201</w:t>
      </w:r>
      <w:r>
        <w:rPr>
          <w:sz w:val="28"/>
          <w:szCs w:val="28"/>
        </w:rPr>
        <w:t>3</w:t>
      </w:r>
      <w:r w:rsidRPr="00A83298">
        <w:rPr>
          <w:sz w:val="28"/>
          <w:szCs w:val="28"/>
        </w:rPr>
        <w:t xml:space="preserve">г  прошел районный семинар-практикум «Создание условий для формирования нравственных ценностей </w:t>
      </w:r>
      <w:proofErr w:type="gramStart"/>
      <w:r w:rsidRPr="00A83298">
        <w:rPr>
          <w:sz w:val="28"/>
          <w:szCs w:val="28"/>
        </w:rPr>
        <w:t>у</w:t>
      </w:r>
      <w:proofErr w:type="gramEnd"/>
      <w:r w:rsidRPr="00A83298">
        <w:rPr>
          <w:sz w:val="28"/>
          <w:szCs w:val="28"/>
        </w:rPr>
        <w:t xml:space="preserve"> обучающихся через внеурочную деятельность». В марте 2012г на базе нашей школы проведен  семинар «Формирование гражданских качеств личности школьника</w:t>
      </w:r>
      <w:r>
        <w:rPr>
          <w:sz w:val="28"/>
          <w:szCs w:val="28"/>
        </w:rPr>
        <w:t xml:space="preserve"> </w:t>
      </w:r>
      <w:r w:rsidRPr="00A83298">
        <w:rPr>
          <w:sz w:val="28"/>
          <w:szCs w:val="28"/>
        </w:rPr>
        <w:t>через различные формы работы»</w:t>
      </w:r>
    </w:p>
    <w:p w:rsidR="00EB5FC3" w:rsidRPr="00EB5FC3" w:rsidRDefault="00A83298" w:rsidP="00EB5FC3">
      <w:pPr>
        <w:spacing w:line="360" w:lineRule="auto"/>
        <w:rPr>
          <w:sz w:val="28"/>
          <w:szCs w:val="28"/>
        </w:rPr>
      </w:pPr>
      <w:r w:rsidRPr="00EB5FC3">
        <w:rPr>
          <w:sz w:val="28"/>
          <w:szCs w:val="28"/>
        </w:rPr>
        <w:t>Были показаны фрагменты</w:t>
      </w:r>
      <w:r w:rsidR="009125F5">
        <w:rPr>
          <w:sz w:val="28"/>
          <w:szCs w:val="28"/>
        </w:rPr>
        <w:t xml:space="preserve"> классных часов</w:t>
      </w:r>
      <w:r w:rsidRPr="00EB5FC3">
        <w:rPr>
          <w:sz w:val="28"/>
          <w:szCs w:val="28"/>
        </w:rPr>
        <w:t xml:space="preserve"> и мастер – классы. </w:t>
      </w:r>
    </w:p>
    <w:p w:rsidR="00EB5FC3" w:rsidRPr="00EB5FC3" w:rsidRDefault="00EB5FC3" w:rsidP="00EB5FC3">
      <w:pPr>
        <w:pStyle w:val="Default"/>
        <w:spacing w:line="360" w:lineRule="auto"/>
        <w:ind w:firstLine="708"/>
        <w:rPr>
          <w:rFonts w:ascii="Times New Roman" w:hAnsi="Times New Roman" w:cs="Times New Roman"/>
          <w:sz w:val="28"/>
          <w:szCs w:val="28"/>
        </w:rPr>
      </w:pPr>
      <w:r w:rsidRPr="00EB5FC3">
        <w:rPr>
          <w:rFonts w:ascii="Times New Roman" w:hAnsi="Times New Roman" w:cs="Times New Roman"/>
          <w:sz w:val="28"/>
          <w:szCs w:val="28"/>
        </w:rPr>
        <w:t xml:space="preserve">Наш опыт работы по методическому  сопровождению духовно-нравственного воспитания, подтверждает мнение большинства профессионалов, что люди могут меняться, если они попадают в развивающую среду, получают возможность честного и открытого общения, могут обсуждать различные проблемы в атмосфере доверия и понимания. </w:t>
      </w:r>
    </w:p>
    <w:p w:rsidR="009125F5" w:rsidRPr="00EB5FC3" w:rsidRDefault="00EB5FC3" w:rsidP="009125F5">
      <w:pPr>
        <w:spacing w:line="360" w:lineRule="auto"/>
        <w:ind w:firstLine="708"/>
        <w:rPr>
          <w:sz w:val="28"/>
          <w:szCs w:val="28"/>
        </w:rPr>
      </w:pPr>
      <w:r w:rsidRPr="00EB5FC3">
        <w:rPr>
          <w:sz w:val="28"/>
          <w:szCs w:val="28"/>
        </w:rPr>
        <w:t xml:space="preserve">Проблема нравственного воспитания носит актуальный характер  с давних времён. Формулировалась она по-разному. «Воспитание нравов», «Духовное воспитание», «Идейно-нравственное воспитание». Проблемы общества, идеалы, мораль, культура, традиции и т.д. могут изменяться из века в век. А суть духовности, нравственности почти не меняется, то есть  то, что нравственный человек должен жить по законам добра, совести, чести, справедливости, быть патриотом своей Родины, уметь любить (в широком смысле этого слова), быть носителем ценностей того общества, в котором он живёт, остаётся прежней во все </w:t>
      </w:r>
    </w:p>
    <w:p w:rsidR="00EB5FC3" w:rsidRPr="00EB5FC3" w:rsidRDefault="00EB5FC3" w:rsidP="00EB5FC3">
      <w:pPr>
        <w:spacing w:line="360" w:lineRule="auto"/>
        <w:jc w:val="both"/>
        <w:rPr>
          <w:sz w:val="28"/>
          <w:szCs w:val="28"/>
        </w:rPr>
      </w:pPr>
      <w:r w:rsidRPr="00EB5FC3">
        <w:rPr>
          <w:sz w:val="28"/>
          <w:szCs w:val="28"/>
        </w:rPr>
        <w:t>служат высказывания знаменитых педагогов, живших в разных временных характеристиках. Вот что писал об этом Я. А. Каменский «Научись</w:t>
      </w:r>
      <w:r w:rsidR="00C73BC1">
        <w:rPr>
          <w:sz w:val="28"/>
          <w:szCs w:val="28"/>
        </w:rPr>
        <w:t xml:space="preserve"> </w:t>
      </w:r>
      <w:r w:rsidR="00C807D8">
        <w:rPr>
          <w:sz w:val="28"/>
          <w:szCs w:val="28"/>
        </w:rPr>
        <w:t>сначала</w:t>
      </w:r>
      <w:r w:rsidRPr="00EB5FC3">
        <w:rPr>
          <w:sz w:val="28"/>
          <w:szCs w:val="28"/>
        </w:rPr>
        <w:t xml:space="preserve"> добрым нравам, а затем мудрости, ибо без первой трудно научиться последней».</w:t>
      </w:r>
      <w:r w:rsidR="009125F5">
        <w:rPr>
          <w:sz w:val="28"/>
          <w:szCs w:val="28"/>
        </w:rPr>
        <w:t xml:space="preserve"> Спасибо за внимание!</w:t>
      </w:r>
    </w:p>
    <w:p w:rsidR="00A83298" w:rsidRPr="00EB5FC3" w:rsidRDefault="00A83298" w:rsidP="00EB5FC3">
      <w:pPr>
        <w:rPr>
          <w:sz w:val="28"/>
          <w:szCs w:val="28"/>
        </w:rPr>
      </w:pPr>
    </w:p>
    <w:sectPr w:rsidR="00A83298" w:rsidRPr="00EB5FC3" w:rsidSect="00EA76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2FB"/>
    <w:multiLevelType w:val="hybridMultilevel"/>
    <w:tmpl w:val="8EAE15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6B63EDE"/>
    <w:multiLevelType w:val="hybridMultilevel"/>
    <w:tmpl w:val="1DFCC9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FAE2A5A"/>
    <w:multiLevelType w:val="hybridMultilevel"/>
    <w:tmpl w:val="1E56190A"/>
    <w:lvl w:ilvl="0" w:tplc="BA387B18">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9678EC"/>
    <w:multiLevelType w:val="hybridMultilevel"/>
    <w:tmpl w:val="7264F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379F2"/>
    <w:rsid w:val="00023727"/>
    <w:rsid w:val="00594E21"/>
    <w:rsid w:val="006857AE"/>
    <w:rsid w:val="006B5D96"/>
    <w:rsid w:val="006C2C75"/>
    <w:rsid w:val="009125F5"/>
    <w:rsid w:val="00A426E6"/>
    <w:rsid w:val="00A8073F"/>
    <w:rsid w:val="00A83298"/>
    <w:rsid w:val="00C075A6"/>
    <w:rsid w:val="00C34048"/>
    <w:rsid w:val="00C73BC1"/>
    <w:rsid w:val="00C807D8"/>
    <w:rsid w:val="00E379F2"/>
    <w:rsid w:val="00EA7694"/>
    <w:rsid w:val="00EB5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379F2"/>
    <w:pPr>
      <w:ind w:firstLine="709"/>
      <w:jc w:val="both"/>
    </w:pPr>
    <w:rPr>
      <w:sz w:val="28"/>
    </w:rPr>
  </w:style>
  <w:style w:type="character" w:customStyle="1" w:styleId="a4">
    <w:name w:val="Основной текст с отступом Знак"/>
    <w:basedOn w:val="a0"/>
    <w:link w:val="a3"/>
    <w:semiHidden/>
    <w:rsid w:val="00E379F2"/>
    <w:rPr>
      <w:rFonts w:ascii="Times New Roman" w:eastAsia="Times New Roman" w:hAnsi="Times New Roman" w:cs="Times New Roman"/>
      <w:sz w:val="28"/>
      <w:szCs w:val="24"/>
      <w:lang w:eastAsia="ru-RU"/>
    </w:rPr>
  </w:style>
  <w:style w:type="paragraph" w:styleId="a5">
    <w:name w:val="Normal (Web)"/>
    <w:basedOn w:val="a"/>
    <w:uiPriority w:val="99"/>
    <w:rsid w:val="00E379F2"/>
    <w:pPr>
      <w:spacing w:before="100" w:beforeAutospacing="1" w:after="100" w:afterAutospacing="1"/>
    </w:pPr>
    <w:rPr>
      <w:color w:val="000000"/>
    </w:rPr>
  </w:style>
  <w:style w:type="paragraph" w:styleId="a6">
    <w:name w:val="List Paragraph"/>
    <w:basedOn w:val="a"/>
    <w:uiPriority w:val="34"/>
    <w:qFormat/>
    <w:rsid w:val="00A83298"/>
    <w:pPr>
      <w:ind w:left="720"/>
      <w:contextualSpacing/>
    </w:pPr>
  </w:style>
  <w:style w:type="paragraph" w:customStyle="1" w:styleId="Default">
    <w:name w:val="Default"/>
    <w:rsid w:val="00EB5FC3"/>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629582146">
      <w:bodyDiv w:val="1"/>
      <w:marLeft w:val="0"/>
      <w:marRight w:val="0"/>
      <w:marTop w:val="0"/>
      <w:marBottom w:val="0"/>
      <w:divBdr>
        <w:top w:val="none" w:sz="0" w:space="0" w:color="auto"/>
        <w:left w:val="none" w:sz="0" w:space="0" w:color="auto"/>
        <w:bottom w:val="none" w:sz="0" w:space="0" w:color="auto"/>
        <w:right w:val="none" w:sz="0" w:space="0" w:color="auto"/>
      </w:divBdr>
      <w:divsChild>
        <w:div w:id="5637800">
          <w:marLeft w:val="0"/>
          <w:marRight w:val="0"/>
          <w:marTop w:val="0"/>
          <w:marBottom w:val="0"/>
          <w:divBdr>
            <w:top w:val="none" w:sz="0" w:space="0" w:color="auto"/>
            <w:left w:val="none" w:sz="0" w:space="0" w:color="auto"/>
            <w:bottom w:val="none" w:sz="0" w:space="0" w:color="auto"/>
            <w:right w:val="none" w:sz="0" w:space="0" w:color="auto"/>
          </w:divBdr>
          <w:divsChild>
            <w:div w:id="300814724">
              <w:marLeft w:val="0"/>
              <w:marRight w:val="0"/>
              <w:marTop w:val="0"/>
              <w:marBottom w:val="0"/>
              <w:divBdr>
                <w:top w:val="none" w:sz="0" w:space="0" w:color="auto"/>
                <w:left w:val="none" w:sz="0" w:space="0" w:color="auto"/>
                <w:bottom w:val="single" w:sz="6" w:space="26" w:color="E4E9F4"/>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2013-03-26T19:05:00Z</dcterms:created>
  <dcterms:modified xsi:type="dcterms:W3CDTF">2013-03-26T19:05:00Z</dcterms:modified>
</cp:coreProperties>
</file>